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tblpY="627"/>
        <w:tblW w:w="14992" w:type="dxa"/>
        <w:tblLook w:val="04A0" w:firstRow="1" w:lastRow="0" w:firstColumn="1" w:lastColumn="0" w:noHBand="0" w:noVBand="1"/>
      </w:tblPr>
      <w:tblGrid>
        <w:gridCol w:w="722"/>
        <w:gridCol w:w="2012"/>
        <w:gridCol w:w="1367"/>
        <w:gridCol w:w="1379"/>
        <w:gridCol w:w="4551"/>
        <w:gridCol w:w="2410"/>
        <w:gridCol w:w="2551"/>
      </w:tblGrid>
      <w:tr w:rsidR="009874A4" w:rsidRPr="00D73FE2" w:rsidTr="009874A4">
        <w:tc>
          <w:tcPr>
            <w:tcW w:w="722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012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367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1379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выполнения задания</w:t>
            </w:r>
          </w:p>
        </w:tc>
        <w:tc>
          <w:tcPr>
            <w:tcW w:w="4551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2410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Тип задания</w:t>
            </w:r>
          </w:p>
        </w:tc>
        <w:tc>
          <w:tcPr>
            <w:tcW w:w="2551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Ссылка или указание на страницу учебника</w:t>
            </w:r>
          </w:p>
        </w:tc>
      </w:tr>
      <w:tr w:rsidR="009874A4" w:rsidRPr="00D73FE2" w:rsidTr="009874A4">
        <w:tc>
          <w:tcPr>
            <w:tcW w:w="722" w:type="dxa"/>
            <w:vMerge w:val="restart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2012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367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Хайруллина А.Ф.</w:t>
            </w:r>
          </w:p>
        </w:tc>
        <w:tc>
          <w:tcPr>
            <w:tcW w:w="1379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27.04.2020</w:t>
            </w:r>
          </w:p>
        </w:tc>
        <w:tc>
          <w:tcPr>
            <w:tcW w:w="4551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И. Соколов – Микитов. Март в лесу. А. Майков. Весна. Лирическая зарисовка.</w:t>
            </w:r>
          </w:p>
        </w:tc>
        <w:tc>
          <w:tcPr>
            <w:tcW w:w="2410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Онлайн урок,</w:t>
            </w:r>
          </w:p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С.183 – 186 читать, отв. на вопросы</w:t>
            </w:r>
          </w:p>
        </w:tc>
      </w:tr>
      <w:tr w:rsidR="009874A4" w:rsidRPr="00D73FE2" w:rsidTr="009874A4">
        <w:tc>
          <w:tcPr>
            <w:tcW w:w="722" w:type="dxa"/>
            <w:vMerge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67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Хайруллина А.Ф.</w:t>
            </w:r>
          </w:p>
        </w:tc>
        <w:tc>
          <w:tcPr>
            <w:tcW w:w="1379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27.04.2020</w:t>
            </w:r>
          </w:p>
        </w:tc>
        <w:tc>
          <w:tcPr>
            <w:tcW w:w="4551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Изменение имён прилагательных по родам и числам. </w:t>
            </w:r>
          </w:p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Алгоритмы определения рода и числа   имени прилагательного.</w:t>
            </w:r>
          </w:p>
        </w:tc>
        <w:tc>
          <w:tcPr>
            <w:tcW w:w="2410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конспект, работа с учебником</w:t>
            </w:r>
          </w:p>
        </w:tc>
        <w:tc>
          <w:tcPr>
            <w:tcW w:w="2551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С.108-109 правило</w:t>
            </w:r>
            <w:proofErr w:type="gramStart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пр.197</w:t>
            </w:r>
          </w:p>
        </w:tc>
      </w:tr>
      <w:tr w:rsidR="009874A4" w:rsidRPr="00D73FE2" w:rsidTr="009874A4">
        <w:tc>
          <w:tcPr>
            <w:tcW w:w="722" w:type="dxa"/>
            <w:vMerge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67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Хайруллина А.Ф.</w:t>
            </w:r>
          </w:p>
        </w:tc>
        <w:tc>
          <w:tcPr>
            <w:tcW w:w="1379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27.04.2020</w:t>
            </w:r>
          </w:p>
        </w:tc>
        <w:tc>
          <w:tcPr>
            <w:tcW w:w="4551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Песенность</w:t>
            </w:r>
            <w:proofErr w:type="spellEnd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Танцевальность</w:t>
            </w:r>
            <w:proofErr w:type="spellEnd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Маршевость</w:t>
            </w:r>
            <w:proofErr w:type="gramStart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юита</w:t>
            </w:r>
            <w:proofErr w:type="spellEnd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Э.Грига</w:t>
            </w:r>
            <w:proofErr w:type="spellEnd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«Пер </w:t>
            </w:r>
            <w:proofErr w:type="spellStart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Гюнт</w:t>
            </w:r>
            <w:proofErr w:type="spellEnd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»   особенности их музыкального развития</w:t>
            </w:r>
          </w:p>
        </w:tc>
        <w:tc>
          <w:tcPr>
            <w:tcW w:w="2410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Э.Григ</w:t>
            </w:r>
            <w:proofErr w:type="spellEnd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Сюита «Пер </w:t>
            </w:r>
            <w:proofErr w:type="spellStart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Гюнт</w:t>
            </w:r>
            <w:proofErr w:type="spellEnd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874A4" w:rsidRPr="00D73FE2" w:rsidTr="009874A4">
        <w:tc>
          <w:tcPr>
            <w:tcW w:w="722" w:type="dxa"/>
            <w:vMerge w:val="restart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2012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67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Хайруллина А.Ф.</w:t>
            </w:r>
          </w:p>
        </w:tc>
        <w:tc>
          <w:tcPr>
            <w:tcW w:w="1379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28.04.2020</w:t>
            </w:r>
          </w:p>
        </w:tc>
        <w:tc>
          <w:tcPr>
            <w:tcW w:w="4551" w:type="dxa"/>
          </w:tcPr>
          <w:p w:rsidR="009874A4" w:rsidRPr="00347412" w:rsidRDefault="009874A4" w:rsidP="009874A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tt-RU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74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Татарская народная сказка” Кто правду говорить   </w:t>
            </w:r>
            <w:proofErr w:type="gramStart"/>
            <w:r w:rsidRPr="003474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-с</w:t>
            </w:r>
            <w:proofErr w:type="gramEnd"/>
            <w:r w:rsidRPr="003474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пасен, лжет -пойман”. Сравнение понятий правда, ложь Умение выбирать лучшие качества из сказки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tt-RU"/>
              </w:rPr>
              <w:t>.</w:t>
            </w:r>
            <w:r w:rsidRPr="00347412">
              <w:rPr>
                <w:rFonts w:ascii="Times New Roman" w:hAnsi="Times New Roman" w:cs="Times New Roman"/>
                <w:noProof/>
                <w:sz w:val="20"/>
                <w:szCs w:val="20"/>
                <w:lang w:val="tt-RU"/>
              </w:rPr>
              <w:t>Татар халык әкият “Туры сөйләгән – котылган, ялганлаган – тотылган</w:t>
            </w:r>
            <w:r w:rsidRPr="003474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74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741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Start"/>
            <w:r w:rsidRPr="003474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474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474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74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proofErr w:type="gramStart"/>
            <w:r w:rsidRPr="003474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</w:t>
            </w:r>
            <w:proofErr w:type="gramEnd"/>
            <w:r w:rsidRPr="003474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ияттән яхшы сыйфатларны сайлый белү</w:t>
            </w:r>
            <w:r w:rsidRPr="00D365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С.67-69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читать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ересказ</w:t>
            </w:r>
            <w:proofErr w:type="spellEnd"/>
          </w:p>
        </w:tc>
      </w:tr>
      <w:tr w:rsidR="009874A4" w:rsidRPr="00D73FE2" w:rsidTr="009874A4">
        <w:tc>
          <w:tcPr>
            <w:tcW w:w="722" w:type="dxa"/>
            <w:vMerge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67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Хайруллина А.Ф.</w:t>
            </w:r>
          </w:p>
        </w:tc>
        <w:tc>
          <w:tcPr>
            <w:tcW w:w="1379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28.04.2020</w:t>
            </w:r>
          </w:p>
        </w:tc>
        <w:tc>
          <w:tcPr>
            <w:tcW w:w="4551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Единицы массы. Грамм. Конкретное представление этих величин.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9874A4" w:rsidRPr="00D73FE2" w:rsidRDefault="009874A4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С.25 правило</w:t>
            </w:r>
            <w:proofErr w:type="gramStart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.26 №5</w:t>
            </w:r>
          </w:p>
        </w:tc>
      </w:tr>
      <w:tr w:rsidR="00B7285A" w:rsidRPr="00D73FE2" w:rsidTr="009874A4">
        <w:tc>
          <w:tcPr>
            <w:tcW w:w="722" w:type="dxa"/>
            <w:vMerge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67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28.04.2020</w:t>
            </w:r>
          </w:p>
        </w:tc>
        <w:tc>
          <w:tcPr>
            <w:tcW w:w="4551" w:type="dxa"/>
          </w:tcPr>
          <w:p w:rsidR="00B7285A" w:rsidRDefault="00B7285A" w:rsidP="00B45BC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“В весеннем небе салют Победы</w:t>
            </w:r>
          </w:p>
        </w:tc>
        <w:tc>
          <w:tcPr>
            <w:tcW w:w="2410" w:type="dxa"/>
          </w:tcPr>
          <w:p w:rsidR="00B7285A" w:rsidRDefault="00B7285A" w:rsidP="00B45BC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2551" w:type="dxa"/>
          </w:tcPr>
          <w:p w:rsidR="00B7285A" w:rsidRDefault="00B7285A" w:rsidP="00B45BC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Нарисовать салют по представлению</w:t>
            </w:r>
          </w:p>
        </w:tc>
      </w:tr>
      <w:tr w:rsidR="00B7285A" w:rsidRPr="00D73FE2" w:rsidTr="009874A4">
        <w:tc>
          <w:tcPr>
            <w:tcW w:w="722" w:type="dxa"/>
            <w:vMerge w:val="restart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2012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367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Хайруллина А.Ф.</w:t>
            </w:r>
          </w:p>
        </w:tc>
        <w:tc>
          <w:tcPr>
            <w:tcW w:w="1379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29.04.2020</w:t>
            </w:r>
          </w:p>
        </w:tc>
        <w:tc>
          <w:tcPr>
            <w:tcW w:w="4551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С. Есенин «Сыплет черёмуха…». Анализ картин С. Есе</w:t>
            </w:r>
            <w:bookmarkStart w:id="0" w:name="_GoBack"/>
            <w:bookmarkEnd w:id="0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нин. С добрым утром. Сравнение произведений живописи и литературы.</w:t>
            </w:r>
          </w:p>
        </w:tc>
        <w:tc>
          <w:tcPr>
            <w:tcW w:w="2410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С.186 – 188читать, отв. на вопросы</w:t>
            </w:r>
          </w:p>
        </w:tc>
      </w:tr>
      <w:tr w:rsidR="00B7285A" w:rsidRPr="00D73FE2" w:rsidTr="009874A4">
        <w:tc>
          <w:tcPr>
            <w:tcW w:w="722" w:type="dxa"/>
            <w:vMerge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367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29.04.2020</w:t>
            </w:r>
          </w:p>
        </w:tc>
        <w:tc>
          <w:tcPr>
            <w:tcW w:w="4551" w:type="dxa"/>
          </w:tcPr>
          <w:p w:rsidR="00B7285A" w:rsidRPr="009B66BB" w:rsidRDefault="00B7285A" w:rsidP="00B45BC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7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</w:rPr>
              <w:t>Подготовка к тесту по модулю 7</w:t>
            </w:r>
          </w:p>
        </w:tc>
        <w:tc>
          <w:tcPr>
            <w:tcW w:w="2410" w:type="dxa"/>
          </w:tcPr>
          <w:p w:rsidR="00B7285A" w:rsidRPr="00605974" w:rsidRDefault="00B7285A" w:rsidP="00B45B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урок по платформе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Работа с учебником</w:t>
            </w:r>
          </w:p>
        </w:tc>
        <w:tc>
          <w:tcPr>
            <w:tcW w:w="2551" w:type="dxa"/>
          </w:tcPr>
          <w:p w:rsidR="00B7285A" w:rsidRPr="0007567C" w:rsidRDefault="00B7285A" w:rsidP="00B45B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Учебник стр. 118-119 выполнить задания.</w:t>
            </w:r>
          </w:p>
          <w:p w:rsidR="00B7285A" w:rsidRPr="00605974" w:rsidRDefault="00B7285A" w:rsidP="00B45B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Закрепление материала на обучающей платформе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B7285A" w:rsidRPr="00D73FE2" w:rsidTr="009874A4">
        <w:tc>
          <w:tcPr>
            <w:tcW w:w="722" w:type="dxa"/>
            <w:vMerge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67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Хайруллина А.Ф.</w:t>
            </w:r>
          </w:p>
        </w:tc>
        <w:tc>
          <w:tcPr>
            <w:tcW w:w="1379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29.04.2020</w:t>
            </w:r>
          </w:p>
        </w:tc>
        <w:tc>
          <w:tcPr>
            <w:tcW w:w="4551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 Соотношение между граммом и килограммом. Знакомство с единицей измерения массы мелких предметов.</w:t>
            </w:r>
          </w:p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 работа с учебником, выполнение заданий</w:t>
            </w:r>
          </w:p>
        </w:tc>
        <w:tc>
          <w:tcPr>
            <w:tcW w:w="2551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С.26-27 № 8,12</w:t>
            </w:r>
          </w:p>
        </w:tc>
      </w:tr>
      <w:tr w:rsidR="00B7285A" w:rsidRPr="00D73FE2" w:rsidTr="009874A4">
        <w:tc>
          <w:tcPr>
            <w:tcW w:w="722" w:type="dxa"/>
            <w:vMerge w:val="restart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2012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367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Хайруллина А.Ф.</w:t>
            </w:r>
          </w:p>
        </w:tc>
        <w:tc>
          <w:tcPr>
            <w:tcW w:w="1379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30.04.2020</w:t>
            </w:r>
          </w:p>
        </w:tc>
        <w:tc>
          <w:tcPr>
            <w:tcW w:w="4551" w:type="dxa"/>
            <w:vAlign w:val="center"/>
          </w:tcPr>
          <w:p w:rsidR="00B7285A" w:rsidRPr="00347412" w:rsidRDefault="00B7285A" w:rsidP="009874A4">
            <w:pPr>
              <w:pStyle w:val="a4"/>
              <w:rPr>
                <w:rFonts w:ascii="Times New Roman" w:hAnsi="Times New Roman"/>
                <w:bCs/>
                <w:sz w:val="18"/>
                <w:szCs w:val="18"/>
                <w:lang w:val="tt-RU"/>
              </w:rPr>
            </w:pPr>
            <w:r w:rsidRPr="00347412"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>Упражнения с творческим заданием.Тест №9.</w:t>
            </w:r>
          </w:p>
          <w:p w:rsidR="00B7285A" w:rsidRPr="00347412" w:rsidRDefault="00B7285A" w:rsidP="009874A4">
            <w:pPr>
              <w:pStyle w:val="a4"/>
              <w:rPr>
                <w:rFonts w:ascii="Times New Roman" w:hAnsi="Times New Roman"/>
                <w:bCs/>
                <w:sz w:val="18"/>
                <w:szCs w:val="18"/>
                <w:lang w:val="tt-RU"/>
              </w:rPr>
            </w:pPr>
            <w:r w:rsidRPr="00347412"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>Иҗади биремле күнегүләр. Тест биремнәре №9</w:t>
            </w:r>
          </w:p>
          <w:p w:rsidR="00B7285A" w:rsidRPr="00860927" w:rsidRDefault="00B7285A" w:rsidP="009874A4">
            <w:pPr>
              <w:pStyle w:val="a4"/>
              <w:rPr>
                <w:rFonts w:ascii="Times New Roman" w:hAnsi="Times New Roman"/>
                <w:bCs/>
                <w:i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Cs/>
                <w:i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2410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тест, работа по карточкам</w:t>
            </w:r>
          </w:p>
        </w:tc>
      </w:tr>
      <w:tr w:rsidR="00B7285A" w:rsidRPr="00D73FE2" w:rsidTr="009874A4">
        <w:tc>
          <w:tcPr>
            <w:tcW w:w="722" w:type="dxa"/>
            <w:vMerge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67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Хайруллина А.Ф.</w:t>
            </w:r>
          </w:p>
        </w:tc>
        <w:tc>
          <w:tcPr>
            <w:tcW w:w="1379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30.04.2020</w:t>
            </w:r>
          </w:p>
        </w:tc>
        <w:tc>
          <w:tcPr>
            <w:tcW w:w="4551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Изменение имён прилагательных по числам. </w:t>
            </w:r>
          </w:p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Грамматическая зависимость имени прилагательного от имени существительного.</w:t>
            </w:r>
          </w:p>
        </w:tc>
        <w:tc>
          <w:tcPr>
            <w:tcW w:w="2410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B7285A" w:rsidRPr="00D73FE2" w:rsidRDefault="00B7285A" w:rsidP="0098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FE2">
              <w:rPr>
                <w:rFonts w:ascii="Times New Roman" w:hAnsi="Times New Roman" w:cs="Times New Roman"/>
                <w:sz w:val="20"/>
                <w:szCs w:val="20"/>
              </w:rPr>
              <w:t xml:space="preserve"> Упр.201,203</w:t>
            </w:r>
          </w:p>
        </w:tc>
      </w:tr>
    </w:tbl>
    <w:p w:rsidR="009874A4" w:rsidRDefault="009874A4" w:rsidP="009874A4">
      <w:pPr>
        <w:rPr>
          <w:rFonts w:ascii="Times New Roman" w:hAnsi="Times New Roman" w:cs="Times New Roman"/>
          <w:sz w:val="20"/>
          <w:szCs w:val="20"/>
        </w:rPr>
      </w:pPr>
      <w:r w:rsidRPr="00D73FE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C26C3" w:rsidRDefault="005C26C3"/>
    <w:sectPr w:rsidR="005C26C3" w:rsidSect="009874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74A4"/>
    <w:rsid w:val="005C26C3"/>
    <w:rsid w:val="009874A4"/>
    <w:rsid w:val="00B7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874A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5">
    <w:name w:val="Без интервала Знак"/>
    <w:link w:val="a4"/>
    <w:uiPriority w:val="1"/>
    <w:locked/>
    <w:rsid w:val="009874A4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2057</Characters>
  <Application>Microsoft Office Word</Application>
  <DocSecurity>0</DocSecurity>
  <Lines>17</Lines>
  <Paragraphs>4</Paragraphs>
  <ScaleCrop>false</ScaleCrop>
  <Company>Microsoft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2</cp:revision>
  <dcterms:created xsi:type="dcterms:W3CDTF">2020-04-27T16:07:00Z</dcterms:created>
  <dcterms:modified xsi:type="dcterms:W3CDTF">2020-04-30T04:53:00Z</dcterms:modified>
</cp:coreProperties>
</file>